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93062B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b/>
          <w:color w:val="000000"/>
          <w:sz w:val="40"/>
          <w:szCs w:val="40"/>
        </w:rPr>
      </w:pPr>
      <w:r w:rsidRPr="0093062B">
        <w:rPr>
          <w:b/>
          <w:color w:val="000000"/>
          <w:sz w:val="40"/>
          <w:szCs w:val="40"/>
        </w:rPr>
        <w:t xml:space="preserve">«Обновление содержания работы по национальному воспитанию и </w:t>
      </w:r>
      <w:proofErr w:type="spellStart"/>
      <w:r w:rsidRPr="0093062B">
        <w:rPr>
          <w:b/>
          <w:color w:val="000000"/>
          <w:sz w:val="40"/>
          <w:szCs w:val="40"/>
        </w:rPr>
        <w:t>билингвальному</w:t>
      </w:r>
      <w:proofErr w:type="spellEnd"/>
      <w:r w:rsidRPr="0093062B">
        <w:rPr>
          <w:b/>
          <w:color w:val="000000"/>
          <w:sz w:val="40"/>
          <w:szCs w:val="40"/>
        </w:rPr>
        <w:t xml:space="preserve"> образованию в ДОУ Лаишевского муниципального района»</w:t>
      </w:r>
    </w:p>
    <w:p w:rsidR="0093062B" w:rsidRPr="0093062B" w:rsidRDefault="0093062B" w:rsidP="0093062B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выступление на секции районного августовского совещания педагогических работников дошкольных образовательных организаций </w:t>
      </w:r>
    </w:p>
    <w:p w:rsidR="0093062B" w:rsidRDefault="0093062B" w:rsidP="006047D5">
      <w:pPr>
        <w:pStyle w:val="a3"/>
        <w:shd w:val="clear" w:color="auto" w:fill="FFFFFF"/>
        <w:spacing w:before="0" w:beforeAutospacing="0" w:after="0" w:afterAutospacing="0" w:line="267" w:lineRule="atLeast"/>
        <w:rPr>
          <w:b/>
          <w:color w:val="000000"/>
          <w:sz w:val="40"/>
          <w:szCs w:val="40"/>
        </w:rPr>
      </w:pPr>
    </w:p>
    <w:p w:rsidR="0093062B" w:rsidRPr="0093062B" w:rsidRDefault="0093062B" w:rsidP="0093062B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на базе </w:t>
      </w:r>
      <w:proofErr w:type="spellStart"/>
      <w:r>
        <w:rPr>
          <w:color w:val="000000"/>
          <w:sz w:val="32"/>
          <w:szCs w:val="32"/>
        </w:rPr>
        <w:t>Песчано</w:t>
      </w:r>
      <w:proofErr w:type="spellEnd"/>
      <w:r>
        <w:rPr>
          <w:color w:val="000000"/>
          <w:sz w:val="32"/>
          <w:szCs w:val="32"/>
        </w:rPr>
        <w:t xml:space="preserve"> - </w:t>
      </w:r>
      <w:proofErr w:type="spellStart"/>
      <w:r>
        <w:rPr>
          <w:color w:val="000000"/>
          <w:sz w:val="32"/>
          <w:szCs w:val="32"/>
        </w:rPr>
        <w:t>Ковалинского</w:t>
      </w:r>
      <w:proofErr w:type="spellEnd"/>
      <w:r>
        <w:rPr>
          <w:color w:val="000000"/>
          <w:sz w:val="32"/>
          <w:szCs w:val="32"/>
        </w:rPr>
        <w:t xml:space="preserve"> детского сада «Золотой ключик»</w:t>
      </w: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93062B" w:rsidP="00B6059A">
      <w:pPr>
        <w:pStyle w:val="a3"/>
        <w:shd w:val="clear" w:color="auto" w:fill="FFFFFF"/>
        <w:spacing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b/>
          <w:color w:val="000000"/>
          <w:sz w:val="28"/>
          <w:szCs w:val="28"/>
        </w:rPr>
      </w:pPr>
    </w:p>
    <w:p w:rsidR="0093062B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</w:t>
      </w:r>
      <w:r w:rsidR="0093062B" w:rsidRPr="0093062B">
        <w:rPr>
          <w:color w:val="000000"/>
          <w:sz w:val="28"/>
          <w:szCs w:val="28"/>
        </w:rPr>
        <w:t>Подготовила</w:t>
      </w:r>
      <w:proofErr w:type="gramStart"/>
      <w:r w:rsidR="0093062B" w:rsidRPr="0093062B">
        <w:rPr>
          <w:color w:val="000000"/>
          <w:sz w:val="28"/>
          <w:szCs w:val="28"/>
        </w:rPr>
        <w:t xml:space="preserve"> </w:t>
      </w:r>
      <w:r w:rsidR="0093062B">
        <w:rPr>
          <w:color w:val="000000"/>
          <w:sz w:val="28"/>
          <w:szCs w:val="28"/>
        </w:rPr>
        <w:t>:</w:t>
      </w:r>
      <w:proofErr w:type="gramEnd"/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="0093062B" w:rsidRPr="0093062B">
        <w:rPr>
          <w:color w:val="000000"/>
          <w:sz w:val="28"/>
          <w:szCs w:val="28"/>
        </w:rPr>
        <w:t>Абдуллина М.М.</w:t>
      </w:r>
      <w:r w:rsidR="0093062B">
        <w:rPr>
          <w:color w:val="000000"/>
          <w:sz w:val="28"/>
          <w:szCs w:val="28"/>
        </w:rPr>
        <w:t xml:space="preserve"> 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</w:t>
      </w:r>
      <w:proofErr w:type="spellStart"/>
      <w:r w:rsidR="0093062B">
        <w:rPr>
          <w:color w:val="000000"/>
          <w:sz w:val="28"/>
          <w:szCs w:val="28"/>
        </w:rPr>
        <w:t>воспитатаель</w:t>
      </w:r>
      <w:proofErr w:type="spellEnd"/>
      <w:r w:rsidR="00930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</w:t>
      </w:r>
      <w:r w:rsidRPr="00F41291">
        <w:rPr>
          <w:color w:val="000000"/>
          <w:sz w:val="28"/>
          <w:szCs w:val="28"/>
        </w:rPr>
        <w:t xml:space="preserve"> кв</w:t>
      </w:r>
      <w:proofErr w:type="gramStart"/>
      <w:r w:rsidRPr="00F41291">
        <w:rPr>
          <w:color w:val="000000"/>
          <w:sz w:val="28"/>
          <w:szCs w:val="28"/>
        </w:rPr>
        <w:t>.к</w:t>
      </w:r>
      <w:proofErr w:type="gramEnd"/>
      <w:r w:rsidRPr="00F41291">
        <w:rPr>
          <w:color w:val="000000"/>
          <w:sz w:val="28"/>
          <w:szCs w:val="28"/>
        </w:rPr>
        <w:t>ат.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right"/>
        <w:rPr>
          <w:color w:val="000000"/>
          <w:sz w:val="28"/>
          <w:szCs w:val="28"/>
        </w:rPr>
      </w:pPr>
      <w:r w:rsidRPr="00F41291">
        <w:rPr>
          <w:color w:val="000000"/>
          <w:sz w:val="28"/>
          <w:szCs w:val="28"/>
        </w:rPr>
        <w:t xml:space="preserve"> </w:t>
      </w:r>
      <w:proofErr w:type="spellStart"/>
      <w:r w:rsidRPr="00F41291">
        <w:rPr>
          <w:color w:val="000000"/>
          <w:sz w:val="28"/>
          <w:szCs w:val="28"/>
        </w:rPr>
        <w:t>Нармонского</w:t>
      </w:r>
      <w:proofErr w:type="spellEnd"/>
      <w:r w:rsidRPr="00F41291">
        <w:rPr>
          <w:color w:val="000000"/>
          <w:sz w:val="28"/>
          <w:szCs w:val="28"/>
        </w:rPr>
        <w:t xml:space="preserve"> детского сада 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F41291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Солнышко» Лаишевского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муниципального района </w:t>
      </w:r>
    </w:p>
    <w:p w:rsidR="0093062B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Республики Татарстан</w:t>
      </w:r>
    </w:p>
    <w:p w:rsid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</w:p>
    <w:p w:rsidR="00F41291" w:rsidRPr="00F41291" w:rsidRDefault="00F41291" w:rsidP="00F41291">
      <w:pPr>
        <w:pStyle w:val="a3"/>
        <w:shd w:val="clear" w:color="auto" w:fill="FFFFFF"/>
        <w:spacing w:before="0" w:beforeAutospacing="0" w:after="0" w:afterAutospacing="0" w:line="267" w:lineRule="atLeast"/>
        <w:ind w:firstLine="706"/>
        <w:jc w:val="center"/>
        <w:rPr>
          <w:color w:val="000000"/>
          <w:sz w:val="28"/>
          <w:szCs w:val="28"/>
        </w:rPr>
      </w:pPr>
    </w:p>
    <w:p w:rsidR="00C57DA3" w:rsidRPr="00F41291" w:rsidRDefault="00C57DA3" w:rsidP="002156B6">
      <w:pPr>
        <w:pStyle w:val="a3"/>
        <w:shd w:val="clear" w:color="auto" w:fill="FFFFFF"/>
        <w:spacing w:after="0" w:afterAutospacing="0" w:line="360" w:lineRule="auto"/>
        <w:ind w:firstLine="706"/>
        <w:rPr>
          <w:color w:val="000000"/>
          <w:sz w:val="32"/>
          <w:szCs w:val="32"/>
        </w:rPr>
      </w:pPr>
      <w:r w:rsidRPr="00F41291">
        <w:rPr>
          <w:color w:val="000000"/>
          <w:sz w:val="32"/>
          <w:szCs w:val="32"/>
        </w:rPr>
        <w:t xml:space="preserve">В феврале 2012 года в Татарстане стартовала программа изучения государственных языков республики в дошкольных образовательных </w:t>
      </w:r>
      <w:r w:rsidRPr="00F41291">
        <w:rPr>
          <w:color w:val="000000"/>
          <w:sz w:val="32"/>
          <w:szCs w:val="32"/>
        </w:rPr>
        <w:lastRenderedPageBreak/>
        <w:t>учреждениях.</w:t>
      </w:r>
      <w:r w:rsidRPr="00F41291">
        <w:rPr>
          <w:color w:val="000000"/>
          <w:sz w:val="32"/>
          <w:szCs w:val="32"/>
        </w:rPr>
        <w:br/>
        <w:t xml:space="preserve">Премьер-министр РТ Ильдар </w:t>
      </w:r>
      <w:proofErr w:type="spellStart"/>
      <w:r w:rsidRPr="00F41291">
        <w:rPr>
          <w:color w:val="000000"/>
          <w:sz w:val="32"/>
          <w:szCs w:val="32"/>
        </w:rPr>
        <w:t>Халиков</w:t>
      </w:r>
      <w:proofErr w:type="spellEnd"/>
      <w:r w:rsidRPr="00F41291">
        <w:rPr>
          <w:color w:val="000000"/>
          <w:sz w:val="32"/>
          <w:szCs w:val="32"/>
        </w:rPr>
        <w:t xml:space="preserve"> отметил важность обсуждаемой темы. По его словам, решения вопросов, касающихся изучения государственных языков республики, ждет большое количество людей. «Важно, чтобы мы скорее дали возможность самым юным татарстанцам в детских садах возможность изучать эти языки. Это не только богатство, которое мы приобретаем в юные годы, но и хороший старт для школьного этапа, для этапа обучения в вузах, чтобы те сложности, которые иногда испытывают дети при изучении государственных языков в наших школах, как русского, так и татарского, для них проходили проще», - сказал И.</w:t>
      </w:r>
      <w:r w:rsidR="00F41291" w:rsidRPr="00F41291">
        <w:rPr>
          <w:color w:val="000000"/>
          <w:sz w:val="32"/>
          <w:szCs w:val="32"/>
        </w:rPr>
        <w:t xml:space="preserve"> </w:t>
      </w:r>
      <w:proofErr w:type="spellStart"/>
      <w:r w:rsidRPr="00F41291">
        <w:rPr>
          <w:color w:val="000000"/>
          <w:sz w:val="32"/>
          <w:szCs w:val="32"/>
        </w:rPr>
        <w:t>Халиков</w:t>
      </w:r>
      <w:proofErr w:type="spellEnd"/>
      <w:r w:rsidRPr="00F41291">
        <w:rPr>
          <w:color w:val="000000"/>
          <w:sz w:val="32"/>
          <w:szCs w:val="32"/>
        </w:rPr>
        <w:t>.</w:t>
      </w:r>
    </w:p>
    <w:p w:rsidR="00C57DA3" w:rsidRPr="00F41291" w:rsidRDefault="00C57DA3" w:rsidP="002156B6">
      <w:pPr>
        <w:pStyle w:val="a3"/>
        <w:shd w:val="clear" w:color="auto" w:fill="FFFFFF"/>
        <w:spacing w:after="0" w:afterAutospacing="0" w:line="360" w:lineRule="auto"/>
        <w:ind w:firstLine="706"/>
        <w:rPr>
          <w:rStyle w:val="apple-converted-space"/>
          <w:sz w:val="32"/>
          <w:szCs w:val="32"/>
          <w:shd w:val="clear" w:color="auto" w:fill="FFFFFF"/>
        </w:rPr>
      </w:pPr>
      <w:r w:rsidRPr="00F41291">
        <w:rPr>
          <w:sz w:val="32"/>
          <w:szCs w:val="32"/>
          <w:shd w:val="clear" w:color="auto" w:fill="FFFFFF"/>
        </w:rPr>
        <w:t>Что же изменилось на сегодняшний день в дошкольном образовании и в содержании дошкольного образования</w:t>
      </w:r>
      <w:r w:rsidR="00B6059A" w:rsidRPr="00F41291">
        <w:rPr>
          <w:sz w:val="32"/>
          <w:szCs w:val="32"/>
          <w:shd w:val="clear" w:color="auto" w:fill="FFFFFF"/>
        </w:rPr>
        <w:t xml:space="preserve"> нашего района</w:t>
      </w:r>
      <w:r w:rsidRPr="00F41291">
        <w:rPr>
          <w:sz w:val="32"/>
          <w:szCs w:val="32"/>
          <w:shd w:val="clear" w:color="auto" w:fill="FFFFFF"/>
        </w:rPr>
        <w:t xml:space="preserve">? Актуальной темой в дошкольном образовании </w:t>
      </w:r>
      <w:r w:rsidR="00B6059A" w:rsidRPr="00F41291">
        <w:rPr>
          <w:sz w:val="32"/>
          <w:szCs w:val="32"/>
          <w:shd w:val="clear" w:color="auto" w:fill="FFFFFF"/>
        </w:rPr>
        <w:t xml:space="preserve">района </w:t>
      </w:r>
      <w:r w:rsidRPr="00F41291">
        <w:rPr>
          <w:sz w:val="32"/>
          <w:szCs w:val="32"/>
          <w:shd w:val="clear" w:color="auto" w:fill="FFFFFF"/>
        </w:rPr>
        <w:t xml:space="preserve">на сегодняшний день остается тема </w:t>
      </w:r>
      <w:proofErr w:type="spellStart"/>
      <w:r w:rsidRPr="00F41291">
        <w:rPr>
          <w:sz w:val="32"/>
          <w:szCs w:val="32"/>
          <w:shd w:val="clear" w:color="auto" w:fill="FFFFFF"/>
        </w:rPr>
        <w:t>билингвального</w:t>
      </w:r>
      <w:proofErr w:type="spellEnd"/>
      <w:r w:rsidRPr="00F41291">
        <w:rPr>
          <w:sz w:val="32"/>
          <w:szCs w:val="32"/>
          <w:shd w:val="clear" w:color="auto" w:fill="FFFFFF"/>
        </w:rPr>
        <w:t xml:space="preserve"> образования детей. Основными задачами в области </w:t>
      </w:r>
      <w:proofErr w:type="spellStart"/>
      <w:r w:rsidRPr="00F41291">
        <w:rPr>
          <w:sz w:val="32"/>
          <w:szCs w:val="32"/>
          <w:shd w:val="clear" w:color="auto" w:fill="FFFFFF"/>
        </w:rPr>
        <w:t>билингвального</w:t>
      </w:r>
      <w:proofErr w:type="spellEnd"/>
      <w:r w:rsidRPr="00F41291">
        <w:rPr>
          <w:sz w:val="32"/>
          <w:szCs w:val="32"/>
          <w:shd w:val="clear" w:color="auto" w:fill="FFFFFF"/>
        </w:rPr>
        <w:t xml:space="preserve"> образования являются совершенствование методов обучения родному языку на основе современных методических и программных продуктов, а также разработка и внедрение новых методов </w:t>
      </w:r>
      <w:proofErr w:type="spellStart"/>
      <w:r w:rsidRPr="00F41291">
        <w:rPr>
          <w:sz w:val="32"/>
          <w:szCs w:val="32"/>
          <w:shd w:val="clear" w:color="auto" w:fill="FFFFFF"/>
        </w:rPr>
        <w:t>билингвального</w:t>
      </w:r>
      <w:proofErr w:type="spellEnd"/>
      <w:r w:rsidRPr="00F41291">
        <w:rPr>
          <w:sz w:val="32"/>
          <w:szCs w:val="32"/>
          <w:shd w:val="clear" w:color="auto" w:fill="FFFFFF"/>
        </w:rPr>
        <w:t xml:space="preserve"> обучения.</w:t>
      </w:r>
      <w:r w:rsidRPr="00F41291">
        <w:rPr>
          <w:rStyle w:val="apple-converted-space"/>
          <w:sz w:val="32"/>
          <w:szCs w:val="32"/>
          <w:shd w:val="clear" w:color="auto" w:fill="FFFFFF"/>
        </w:rPr>
        <w:t> </w:t>
      </w:r>
    </w:p>
    <w:p w:rsidR="00C57DA3" w:rsidRPr="00F41291" w:rsidRDefault="00755948" w:rsidP="002156B6">
      <w:pPr>
        <w:pStyle w:val="a3"/>
        <w:shd w:val="clear" w:color="auto" w:fill="FFFFFF"/>
        <w:spacing w:after="0" w:afterAutospacing="0" w:line="360" w:lineRule="auto"/>
        <w:ind w:firstLine="706"/>
        <w:rPr>
          <w:color w:val="000000"/>
          <w:sz w:val="32"/>
          <w:szCs w:val="32"/>
        </w:rPr>
      </w:pPr>
      <w:r w:rsidRPr="00F41291">
        <w:rPr>
          <w:color w:val="000000"/>
          <w:sz w:val="32"/>
          <w:szCs w:val="32"/>
        </w:rPr>
        <w:t>В</w:t>
      </w:r>
      <w:r w:rsidR="00C57DA3" w:rsidRPr="00F41291">
        <w:rPr>
          <w:color w:val="000000"/>
          <w:sz w:val="32"/>
          <w:szCs w:val="32"/>
        </w:rPr>
        <w:t xml:space="preserve">ажно, чтобы дети занимались не просто по очередной методике, а чтобы в первую очередь испытывали при этом интерес. </w:t>
      </w:r>
      <w:r w:rsidRPr="00F41291">
        <w:rPr>
          <w:color w:val="000000"/>
          <w:sz w:val="32"/>
          <w:szCs w:val="32"/>
        </w:rPr>
        <w:t>С</w:t>
      </w:r>
      <w:r w:rsidR="00C57DA3" w:rsidRPr="00F41291">
        <w:rPr>
          <w:color w:val="000000"/>
          <w:sz w:val="32"/>
          <w:szCs w:val="32"/>
        </w:rPr>
        <w:t xml:space="preserve">егодня, в век современных технологий, необходимо активнее использовать при обучении </w:t>
      </w:r>
      <w:proofErr w:type="spellStart"/>
      <w:r w:rsidR="00C57DA3" w:rsidRPr="00F41291">
        <w:rPr>
          <w:color w:val="000000"/>
          <w:sz w:val="32"/>
          <w:szCs w:val="32"/>
        </w:rPr>
        <w:t>мультимедийные</w:t>
      </w:r>
      <w:proofErr w:type="spellEnd"/>
      <w:r w:rsidR="00C57DA3" w:rsidRPr="00F41291">
        <w:rPr>
          <w:color w:val="000000"/>
          <w:sz w:val="32"/>
          <w:szCs w:val="32"/>
        </w:rPr>
        <w:t xml:space="preserve"> средства и возможности Интернета</w:t>
      </w:r>
      <w:r w:rsidRPr="00F41291">
        <w:rPr>
          <w:color w:val="000000"/>
          <w:sz w:val="32"/>
          <w:szCs w:val="32"/>
        </w:rPr>
        <w:t xml:space="preserve">, что и делается нашими </w:t>
      </w:r>
      <w:proofErr w:type="spellStart"/>
      <w:r w:rsidRPr="00F41291">
        <w:rPr>
          <w:color w:val="000000"/>
          <w:sz w:val="32"/>
          <w:szCs w:val="32"/>
        </w:rPr>
        <w:t>воспитатаелями</w:t>
      </w:r>
      <w:proofErr w:type="spellEnd"/>
      <w:r w:rsidRPr="00F41291">
        <w:rPr>
          <w:color w:val="000000"/>
          <w:sz w:val="32"/>
          <w:szCs w:val="32"/>
        </w:rPr>
        <w:t>.</w:t>
      </w:r>
      <w:r w:rsidR="00C57DA3" w:rsidRPr="00F41291">
        <w:rPr>
          <w:color w:val="000000"/>
          <w:sz w:val="32"/>
          <w:szCs w:val="32"/>
        </w:rPr>
        <w:br/>
        <w:t>Новые подходы в обучении детей государственным языкам в дошкольных образовательных учреждениях республики, которые были разработаны экспертами</w:t>
      </w:r>
      <w:r w:rsidRPr="00F41291">
        <w:rPr>
          <w:color w:val="000000"/>
          <w:sz w:val="32"/>
          <w:szCs w:val="32"/>
        </w:rPr>
        <w:t>, широко применяются воспитателями</w:t>
      </w:r>
      <w:r w:rsidR="00B6059A" w:rsidRPr="00F41291">
        <w:rPr>
          <w:color w:val="000000"/>
          <w:sz w:val="32"/>
          <w:szCs w:val="32"/>
        </w:rPr>
        <w:t xml:space="preserve"> </w:t>
      </w:r>
      <w:r w:rsidRPr="00F41291">
        <w:rPr>
          <w:color w:val="000000"/>
          <w:sz w:val="32"/>
          <w:szCs w:val="32"/>
        </w:rPr>
        <w:t>по обучению детей татарскому языку</w:t>
      </w:r>
      <w:r w:rsidR="00B6059A" w:rsidRPr="00F41291">
        <w:rPr>
          <w:color w:val="000000"/>
          <w:sz w:val="32"/>
          <w:szCs w:val="32"/>
        </w:rPr>
        <w:t xml:space="preserve"> Лаишевского района</w:t>
      </w:r>
      <w:r w:rsidRPr="00F41291">
        <w:rPr>
          <w:color w:val="000000"/>
          <w:sz w:val="32"/>
          <w:szCs w:val="32"/>
        </w:rPr>
        <w:t xml:space="preserve">. </w:t>
      </w:r>
      <w:r w:rsidR="00C57DA3" w:rsidRPr="00F41291">
        <w:rPr>
          <w:color w:val="000000"/>
          <w:sz w:val="32"/>
          <w:szCs w:val="32"/>
        </w:rPr>
        <w:t xml:space="preserve">Когда мы проанализировали </w:t>
      </w:r>
      <w:r w:rsidRPr="00F41291">
        <w:rPr>
          <w:color w:val="000000"/>
          <w:sz w:val="32"/>
          <w:szCs w:val="32"/>
        </w:rPr>
        <w:t xml:space="preserve">важные моменты </w:t>
      </w:r>
      <w:r w:rsidR="00C57DA3" w:rsidRPr="00F41291">
        <w:rPr>
          <w:color w:val="000000"/>
          <w:sz w:val="32"/>
          <w:szCs w:val="32"/>
        </w:rPr>
        <w:t>в изучении языков, то поняли, что как русский, так и татарский,</w:t>
      </w:r>
      <w:r w:rsidRPr="00F41291">
        <w:rPr>
          <w:color w:val="000000"/>
          <w:sz w:val="32"/>
          <w:szCs w:val="32"/>
        </w:rPr>
        <w:t xml:space="preserve"> сейчас</w:t>
      </w:r>
      <w:r w:rsidR="00C57DA3" w:rsidRPr="00F41291">
        <w:rPr>
          <w:color w:val="000000"/>
          <w:sz w:val="32"/>
          <w:szCs w:val="32"/>
        </w:rPr>
        <w:t xml:space="preserve">  преподаются как средство общения, как инструмент жизни людей.</w:t>
      </w:r>
      <w:r w:rsidRPr="00F41291">
        <w:rPr>
          <w:color w:val="000000"/>
          <w:sz w:val="32"/>
          <w:szCs w:val="32"/>
        </w:rPr>
        <w:t xml:space="preserve"> Е</w:t>
      </w:r>
      <w:r w:rsidR="00C57DA3" w:rsidRPr="00F41291">
        <w:rPr>
          <w:color w:val="000000"/>
          <w:sz w:val="32"/>
          <w:szCs w:val="32"/>
        </w:rPr>
        <w:t xml:space="preserve">сли раньше в преподавании языков доминировали академичность, </w:t>
      </w:r>
      <w:proofErr w:type="spellStart"/>
      <w:r w:rsidR="00C57DA3" w:rsidRPr="00F41291">
        <w:rPr>
          <w:color w:val="000000"/>
          <w:sz w:val="32"/>
          <w:szCs w:val="32"/>
        </w:rPr>
        <w:t>теоретизированность</w:t>
      </w:r>
      <w:proofErr w:type="spellEnd"/>
      <w:r w:rsidR="00C57DA3" w:rsidRPr="00F41291">
        <w:rPr>
          <w:color w:val="000000"/>
          <w:sz w:val="32"/>
          <w:szCs w:val="32"/>
        </w:rPr>
        <w:t xml:space="preserve">, то сейчас идет обращение к практике ориентированности, </w:t>
      </w:r>
      <w:proofErr w:type="spellStart"/>
      <w:r w:rsidR="00C57DA3" w:rsidRPr="00F41291">
        <w:rPr>
          <w:color w:val="000000"/>
          <w:sz w:val="32"/>
          <w:szCs w:val="32"/>
        </w:rPr>
        <w:t>мультимедийности</w:t>
      </w:r>
      <w:proofErr w:type="spellEnd"/>
      <w:r w:rsidR="00C57DA3" w:rsidRPr="00F41291">
        <w:rPr>
          <w:color w:val="000000"/>
          <w:sz w:val="32"/>
          <w:szCs w:val="32"/>
        </w:rPr>
        <w:t>, обучения с помо</w:t>
      </w:r>
      <w:r w:rsidRPr="00F41291">
        <w:rPr>
          <w:color w:val="000000"/>
          <w:sz w:val="32"/>
          <w:szCs w:val="32"/>
        </w:rPr>
        <w:t>щью игр, сказок, мультфильмов.</w:t>
      </w:r>
      <w:r w:rsidRPr="00F41291">
        <w:rPr>
          <w:color w:val="000000"/>
          <w:sz w:val="32"/>
          <w:szCs w:val="32"/>
        </w:rPr>
        <w:br/>
      </w:r>
      <w:r w:rsidR="00C57DA3" w:rsidRPr="00F41291">
        <w:rPr>
          <w:color w:val="000000"/>
          <w:sz w:val="32"/>
          <w:szCs w:val="32"/>
        </w:rPr>
        <w:t xml:space="preserve">Говоря о новой методике преподавания, мы симметрично говорим о русском языке для </w:t>
      </w:r>
      <w:proofErr w:type="spellStart"/>
      <w:r w:rsidR="00C57DA3" w:rsidRPr="00F41291">
        <w:rPr>
          <w:color w:val="000000"/>
          <w:sz w:val="32"/>
          <w:szCs w:val="32"/>
        </w:rPr>
        <w:t>татароязычных</w:t>
      </w:r>
      <w:proofErr w:type="spellEnd"/>
      <w:r w:rsidR="00C57DA3" w:rsidRPr="00F41291">
        <w:rPr>
          <w:color w:val="000000"/>
          <w:sz w:val="32"/>
          <w:szCs w:val="32"/>
        </w:rPr>
        <w:t xml:space="preserve"> семей и татарском языке для детей из русскоязычных семей. Важно, чтобы все дети хорошо владели обоими языками</w:t>
      </w:r>
      <w:r w:rsidRPr="00F41291">
        <w:rPr>
          <w:color w:val="000000"/>
          <w:sz w:val="32"/>
          <w:szCs w:val="32"/>
        </w:rPr>
        <w:t>. В</w:t>
      </w:r>
      <w:r w:rsidR="00C57DA3" w:rsidRPr="00F41291">
        <w:rPr>
          <w:color w:val="000000"/>
          <w:sz w:val="32"/>
          <w:szCs w:val="32"/>
        </w:rPr>
        <w:t xml:space="preserve"> Татарстане дети 4-5 лет</w:t>
      </w:r>
      <w:r w:rsidRPr="00F41291">
        <w:rPr>
          <w:color w:val="000000"/>
          <w:sz w:val="32"/>
          <w:szCs w:val="32"/>
        </w:rPr>
        <w:t xml:space="preserve">, которые посещают детские учреждения, </w:t>
      </w:r>
      <w:r w:rsidR="00C57DA3" w:rsidRPr="00F41291">
        <w:rPr>
          <w:color w:val="000000"/>
          <w:sz w:val="32"/>
          <w:szCs w:val="32"/>
        </w:rPr>
        <w:t>владе</w:t>
      </w:r>
      <w:r w:rsidRPr="00F41291">
        <w:rPr>
          <w:color w:val="000000"/>
          <w:sz w:val="32"/>
          <w:szCs w:val="32"/>
        </w:rPr>
        <w:t>ют</w:t>
      </w:r>
      <w:r w:rsidR="00C57DA3" w:rsidRPr="00F41291">
        <w:rPr>
          <w:color w:val="000000"/>
          <w:sz w:val="32"/>
          <w:szCs w:val="32"/>
        </w:rPr>
        <w:t xml:space="preserve"> 62 словам</w:t>
      </w:r>
      <w:r w:rsidRPr="00F41291">
        <w:rPr>
          <w:color w:val="000000"/>
          <w:sz w:val="32"/>
          <w:szCs w:val="32"/>
        </w:rPr>
        <w:t>и на татарском и русском языках</w:t>
      </w:r>
      <w:r w:rsidR="00C57DA3" w:rsidRPr="00F41291">
        <w:rPr>
          <w:color w:val="000000"/>
          <w:sz w:val="32"/>
          <w:szCs w:val="32"/>
        </w:rPr>
        <w:t xml:space="preserve">. </w:t>
      </w:r>
      <w:r w:rsidRPr="00F41291">
        <w:rPr>
          <w:color w:val="000000"/>
          <w:sz w:val="32"/>
          <w:szCs w:val="32"/>
        </w:rPr>
        <w:t xml:space="preserve">Это уже прогресс сегодняшнего дня. </w:t>
      </w:r>
    </w:p>
    <w:p w:rsidR="00C57DA3" w:rsidRPr="00F41291" w:rsidRDefault="00C57DA3" w:rsidP="002156B6">
      <w:pPr>
        <w:pStyle w:val="a3"/>
        <w:shd w:val="clear" w:color="auto" w:fill="FFFFFF"/>
        <w:spacing w:after="0" w:afterAutospacing="0" w:line="360" w:lineRule="auto"/>
        <w:ind w:firstLine="706"/>
        <w:rPr>
          <w:color w:val="000000"/>
          <w:sz w:val="32"/>
          <w:szCs w:val="32"/>
        </w:rPr>
      </w:pPr>
      <w:proofErr w:type="gramStart"/>
      <w:r w:rsidRPr="00F41291">
        <w:rPr>
          <w:color w:val="000000"/>
          <w:sz w:val="32"/>
          <w:szCs w:val="32"/>
        </w:rPr>
        <w:t xml:space="preserve">В рамках реализации </w:t>
      </w:r>
      <w:r w:rsidR="00E47A31" w:rsidRPr="00F41291">
        <w:rPr>
          <w:color w:val="000000"/>
          <w:sz w:val="32"/>
          <w:szCs w:val="32"/>
        </w:rPr>
        <w:t>с</w:t>
      </w:r>
      <w:r w:rsidRPr="00F41291">
        <w:rPr>
          <w:color w:val="000000"/>
          <w:sz w:val="32"/>
          <w:szCs w:val="32"/>
        </w:rPr>
        <w:t>тратегии развития образования в Республике Татарстан на 2010 - 2015 годы «Киләчәк»</w:t>
      </w:r>
      <w:r w:rsidR="00E47A31" w:rsidRPr="00F41291">
        <w:rPr>
          <w:color w:val="000000"/>
          <w:sz w:val="32"/>
          <w:szCs w:val="32"/>
        </w:rPr>
        <w:t xml:space="preserve">, </w:t>
      </w:r>
      <w:r w:rsidRPr="00F41291">
        <w:rPr>
          <w:color w:val="000000"/>
          <w:sz w:val="32"/>
          <w:szCs w:val="32"/>
        </w:rPr>
        <w:t xml:space="preserve"> творческой группой, созданной Министерством образования и науки Республики Татарстан, разработаны новые учебно-методические комплекты по обучению детей двум государственным языкам в дошкольных образовательных учреждениях на основе современных эффективных образовательных технологий.</w:t>
      </w:r>
      <w:proofErr w:type="gramEnd"/>
      <w:r w:rsidRPr="00F41291">
        <w:rPr>
          <w:color w:val="000000"/>
          <w:sz w:val="32"/>
          <w:szCs w:val="32"/>
        </w:rPr>
        <w:t xml:space="preserve"> </w:t>
      </w:r>
      <w:r w:rsidR="00E47A31" w:rsidRPr="00F41291">
        <w:rPr>
          <w:color w:val="000000"/>
          <w:sz w:val="32"/>
          <w:szCs w:val="32"/>
        </w:rPr>
        <w:t xml:space="preserve"> Эти учебно-методические комплекты активно применяются в работе воспитателей </w:t>
      </w:r>
      <w:r w:rsidR="00B6059A" w:rsidRPr="00F41291">
        <w:rPr>
          <w:color w:val="000000"/>
          <w:sz w:val="32"/>
          <w:szCs w:val="32"/>
        </w:rPr>
        <w:t xml:space="preserve">нашего района </w:t>
      </w:r>
      <w:r w:rsidR="00E47A31" w:rsidRPr="00F41291">
        <w:rPr>
          <w:color w:val="000000"/>
          <w:sz w:val="32"/>
          <w:szCs w:val="32"/>
        </w:rPr>
        <w:t>и дают свои результаты.</w:t>
      </w:r>
      <w:r w:rsidRPr="00F41291">
        <w:rPr>
          <w:color w:val="000000"/>
          <w:sz w:val="32"/>
          <w:szCs w:val="32"/>
        </w:rPr>
        <w:t> </w:t>
      </w:r>
    </w:p>
    <w:p w:rsidR="00C57DA3" w:rsidRPr="00F41291" w:rsidRDefault="00E47A31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Хочется затронуть еще один аспект жизни дошкольных учреждений – это ИКТ. </w:t>
      </w:r>
      <w:r w:rsidR="00C57DA3" w:rsidRPr="00F41291">
        <w:rPr>
          <w:rFonts w:ascii="Times New Roman" w:hAnsi="Times New Roman" w:cs="Times New Roman"/>
          <w:sz w:val="32"/>
          <w:szCs w:val="32"/>
        </w:rPr>
        <w:t>Современный период развития общества характеризуется сильным влиянием на него компьютерных техно</w:t>
      </w:r>
      <w:r w:rsidR="00B6059A" w:rsidRPr="00F41291">
        <w:rPr>
          <w:rFonts w:ascii="Times New Roman" w:hAnsi="Times New Roman" w:cs="Times New Roman"/>
          <w:sz w:val="32"/>
          <w:szCs w:val="32"/>
        </w:rPr>
        <w:t>логий, которые проникают во все</w:t>
      </w:r>
      <w:r w:rsidR="00C57DA3" w:rsidRPr="00F41291">
        <w:rPr>
          <w:rFonts w:ascii="Times New Roman" w:hAnsi="Times New Roman" w:cs="Times New Roman"/>
          <w:sz w:val="32"/>
          <w:szCs w:val="32"/>
        </w:rPr>
        <w:t xml:space="preserve"> сферы человеческой деятельности, обеспечивают распространение информационных потоков в обществе, образуя глобальное информационное пространство. Неотъемлемой и важной частью этих процессов является компьютеризация образования. В настоящее время в </w:t>
      </w:r>
      <w:r w:rsidRPr="00F41291">
        <w:rPr>
          <w:rFonts w:ascii="Times New Roman" w:hAnsi="Times New Roman" w:cs="Times New Roman"/>
          <w:sz w:val="32"/>
          <w:szCs w:val="32"/>
        </w:rPr>
        <w:t xml:space="preserve">Татарстане </w:t>
      </w:r>
      <w:r w:rsidR="00C57DA3" w:rsidRPr="00F41291">
        <w:rPr>
          <w:rFonts w:ascii="Times New Roman" w:hAnsi="Times New Roman" w:cs="Times New Roman"/>
          <w:sz w:val="32"/>
          <w:szCs w:val="32"/>
        </w:rPr>
        <w:t>идет становление новой системы образования, ориентированного на вхождение в мировое информационно-образовательное пространство.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Этот процесс сопровождается существенными изменениями педагогической теории и практики учебно-воспитательного процесса, связанными с внесением корректив в содержание технологий обучения</w:t>
      </w:r>
      <w:r w:rsidR="00E47A31" w:rsidRPr="00F41291">
        <w:rPr>
          <w:rFonts w:ascii="Times New Roman" w:hAnsi="Times New Roman" w:cs="Times New Roman"/>
          <w:sz w:val="32"/>
          <w:szCs w:val="32"/>
        </w:rPr>
        <w:t xml:space="preserve"> двум государственным языкам</w:t>
      </w:r>
      <w:r w:rsidRPr="00F41291">
        <w:rPr>
          <w:rFonts w:ascii="Times New Roman" w:hAnsi="Times New Roman" w:cs="Times New Roman"/>
          <w:sz w:val="32"/>
          <w:szCs w:val="32"/>
        </w:rPr>
        <w:t>, адекватных современным техническим возможностям и способствующим гармоничному вхождению ребенка в информационное общество.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Информатизация общества существенно изменила практику повседневной жизни. Интернет давно стал незаменимой частью </w:t>
      </w:r>
      <w:r w:rsidR="008D00E4" w:rsidRPr="00F41291">
        <w:rPr>
          <w:rFonts w:ascii="Times New Roman" w:hAnsi="Times New Roman" w:cs="Times New Roman"/>
          <w:sz w:val="32"/>
          <w:szCs w:val="32"/>
        </w:rPr>
        <w:t xml:space="preserve">нашей </w:t>
      </w:r>
      <w:r w:rsidRPr="00F41291">
        <w:rPr>
          <w:rFonts w:ascii="Times New Roman" w:hAnsi="Times New Roman" w:cs="Times New Roman"/>
          <w:sz w:val="32"/>
          <w:szCs w:val="32"/>
        </w:rPr>
        <w:t xml:space="preserve">жизни. </w:t>
      </w:r>
      <w:r w:rsidR="008D00E4" w:rsidRPr="00F41291">
        <w:rPr>
          <w:rFonts w:ascii="Times New Roman" w:hAnsi="Times New Roman" w:cs="Times New Roman"/>
          <w:sz w:val="32"/>
          <w:szCs w:val="32"/>
        </w:rPr>
        <w:t>Мы</w:t>
      </w:r>
      <w:r w:rsidRPr="00F41291">
        <w:rPr>
          <w:rFonts w:ascii="Times New Roman" w:hAnsi="Times New Roman" w:cs="Times New Roman"/>
          <w:sz w:val="32"/>
          <w:szCs w:val="32"/>
        </w:rPr>
        <w:t xml:space="preserve"> активны</w:t>
      </w:r>
      <w:r w:rsidR="008D00E4" w:rsidRPr="00F41291">
        <w:rPr>
          <w:rFonts w:ascii="Times New Roman" w:hAnsi="Times New Roman" w:cs="Times New Roman"/>
          <w:sz w:val="32"/>
          <w:szCs w:val="32"/>
        </w:rPr>
        <w:t>е</w:t>
      </w:r>
      <w:r w:rsidRPr="00F41291">
        <w:rPr>
          <w:rFonts w:ascii="Times New Roman" w:hAnsi="Times New Roman" w:cs="Times New Roman"/>
          <w:sz w:val="32"/>
          <w:szCs w:val="32"/>
        </w:rPr>
        <w:t xml:space="preserve"> пользовател</w:t>
      </w:r>
      <w:r w:rsidR="008D00E4" w:rsidRPr="00F41291">
        <w:rPr>
          <w:rFonts w:ascii="Times New Roman" w:hAnsi="Times New Roman" w:cs="Times New Roman"/>
          <w:sz w:val="32"/>
          <w:szCs w:val="32"/>
        </w:rPr>
        <w:t>и</w:t>
      </w:r>
      <w:r w:rsidRPr="00F41291">
        <w:rPr>
          <w:rFonts w:ascii="Times New Roman" w:hAnsi="Times New Roman" w:cs="Times New Roman"/>
          <w:sz w:val="32"/>
          <w:szCs w:val="32"/>
        </w:rPr>
        <w:t xml:space="preserve"> Интернета, который помогает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нам </w:t>
      </w:r>
      <w:r w:rsidRPr="00F41291">
        <w:rPr>
          <w:rFonts w:ascii="Times New Roman" w:hAnsi="Times New Roman" w:cs="Times New Roman"/>
          <w:sz w:val="32"/>
          <w:szCs w:val="32"/>
        </w:rPr>
        <w:t>решить задачи: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• Дополнительную информацию, которую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мы </w:t>
      </w:r>
      <w:r w:rsidRPr="00F41291">
        <w:rPr>
          <w:rFonts w:ascii="Times New Roman" w:hAnsi="Times New Roman" w:cs="Times New Roman"/>
          <w:sz w:val="32"/>
          <w:szCs w:val="32"/>
        </w:rPr>
        <w:t>мо</w:t>
      </w:r>
      <w:r w:rsidR="00A65F25" w:rsidRPr="00F41291">
        <w:rPr>
          <w:rFonts w:ascii="Times New Roman" w:hAnsi="Times New Roman" w:cs="Times New Roman"/>
          <w:sz w:val="32"/>
          <w:szCs w:val="32"/>
        </w:rPr>
        <w:t>жем</w:t>
      </w:r>
      <w:r w:rsidRPr="00F41291">
        <w:rPr>
          <w:rFonts w:ascii="Times New Roman" w:hAnsi="Times New Roman" w:cs="Times New Roman"/>
          <w:sz w:val="32"/>
          <w:szCs w:val="32"/>
        </w:rPr>
        <w:t xml:space="preserve"> получить не только через издание, но и через Интернет;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• Разнообразные иллюстрации к занятиям </w:t>
      </w:r>
      <w:proofErr w:type="gramStart"/>
      <w:r w:rsidRPr="00F41291">
        <w:rPr>
          <w:rFonts w:ascii="Times New Roman" w:hAnsi="Times New Roman" w:cs="Times New Roman"/>
          <w:sz w:val="32"/>
          <w:szCs w:val="32"/>
        </w:rPr>
        <w:t>подбираю</w:t>
      </w:r>
      <w:r w:rsidR="00A65F25" w:rsidRPr="00F41291">
        <w:rPr>
          <w:rFonts w:ascii="Times New Roman" w:hAnsi="Times New Roman" w:cs="Times New Roman"/>
          <w:sz w:val="32"/>
          <w:szCs w:val="32"/>
        </w:rPr>
        <w:t>тся</w:t>
      </w:r>
      <w:proofErr w:type="gramEnd"/>
      <w:r w:rsidRPr="00F41291">
        <w:rPr>
          <w:rFonts w:ascii="Times New Roman" w:hAnsi="Times New Roman" w:cs="Times New Roman"/>
          <w:sz w:val="32"/>
          <w:szCs w:val="32"/>
        </w:rPr>
        <w:t xml:space="preserve"> ссылаясь на Интернет;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Новый способ распространения методических идей, и новых дидактических пособий.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Использование Интернет-ресурсов позволяет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нам </w:t>
      </w:r>
      <w:r w:rsidRPr="00F41291">
        <w:rPr>
          <w:rFonts w:ascii="Times New Roman" w:hAnsi="Times New Roman" w:cs="Times New Roman"/>
          <w:sz w:val="32"/>
          <w:szCs w:val="32"/>
        </w:rPr>
        <w:t>сделать образовательный процесс для дошкольников информационн</w:t>
      </w:r>
      <w:r w:rsidR="00E47A31" w:rsidRPr="00F41291">
        <w:rPr>
          <w:rFonts w:ascii="Times New Roman" w:hAnsi="Times New Roman" w:cs="Times New Roman"/>
          <w:sz w:val="32"/>
          <w:szCs w:val="32"/>
        </w:rPr>
        <w:t xml:space="preserve">о емким, зрелищным и комфортным, а также достигать огромных результатов в обучении двум языкам. Современных детей интересует все, что связано с интернетом, компьютером и </w:t>
      </w:r>
      <w:proofErr w:type="gramStart"/>
      <w:r w:rsidR="00E47A31" w:rsidRPr="00F41291">
        <w:rPr>
          <w:rFonts w:ascii="Times New Roman" w:hAnsi="Times New Roman" w:cs="Times New Roman"/>
          <w:sz w:val="32"/>
          <w:szCs w:val="32"/>
        </w:rPr>
        <w:t>всевозможными</w:t>
      </w:r>
      <w:proofErr w:type="gramEnd"/>
      <w:r w:rsidR="00E47A31" w:rsidRPr="00F41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47A31" w:rsidRPr="00F41291">
        <w:rPr>
          <w:rFonts w:ascii="Times New Roman" w:hAnsi="Times New Roman" w:cs="Times New Roman"/>
          <w:sz w:val="32"/>
          <w:szCs w:val="32"/>
        </w:rPr>
        <w:t>гаджетами</w:t>
      </w:r>
      <w:proofErr w:type="spellEnd"/>
      <w:r w:rsidR="00E47A31" w:rsidRPr="00F41291">
        <w:rPr>
          <w:rFonts w:ascii="Times New Roman" w:hAnsi="Times New Roman" w:cs="Times New Roman"/>
          <w:sz w:val="32"/>
          <w:szCs w:val="32"/>
        </w:rPr>
        <w:t>.</w:t>
      </w:r>
    </w:p>
    <w:p w:rsidR="00C57DA3" w:rsidRPr="00F41291" w:rsidRDefault="00BE2F0D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И п</w:t>
      </w:r>
      <w:r w:rsidR="00C57DA3" w:rsidRPr="00F41291">
        <w:rPr>
          <w:rFonts w:ascii="Times New Roman" w:hAnsi="Times New Roman" w:cs="Times New Roman"/>
          <w:sz w:val="32"/>
          <w:szCs w:val="32"/>
        </w:rPr>
        <w:t>о сравнению с традиционными формами обучения дошкольников, компьютер обладает рядом преимуществ: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Огромный интерес у детей вызывает предъявленная информация на экране компьютера в игровой форме;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Несет в себе огромный тип информации, понятный дошкольникам;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Движение, звук, мультипликация надолго привлекает внимание;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Познавательная активность у детей, является стимулом поощрения ребенка при их правильном решении;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Предоставляет возможность индивидуализации обучения;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• Ребенок сам реагирует темп и количество решаемых игровых обучающих задач;</w:t>
      </w:r>
    </w:p>
    <w:p w:rsidR="00C57DA3" w:rsidRPr="00F41291" w:rsidRDefault="00C57DA3" w:rsidP="00F41291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• Работая за компьютером, дошкольник приобретает уверенность в себе, в </w:t>
      </w:r>
      <w:proofErr w:type="gramStart"/>
      <w:r w:rsidRPr="00F41291">
        <w:rPr>
          <w:rFonts w:ascii="Times New Roman" w:hAnsi="Times New Roman" w:cs="Times New Roman"/>
          <w:sz w:val="32"/>
          <w:szCs w:val="32"/>
        </w:rPr>
        <w:t>том</w:t>
      </w:r>
      <w:proofErr w:type="gramEnd"/>
      <w:r w:rsidRPr="00F41291">
        <w:rPr>
          <w:rFonts w:ascii="Times New Roman" w:hAnsi="Times New Roman" w:cs="Times New Roman"/>
          <w:sz w:val="32"/>
          <w:szCs w:val="32"/>
        </w:rPr>
        <w:t xml:space="preserve"> что он много может.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>Компьютерные технологии призваны стать неотъемлемой частью целостного образовательного процесса, значительно повышающего его эффективность, что требует от нас, педагогов повышение углубленных знаний и освоение современных компьютерных технологий. В рамках этой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 работы</w:t>
      </w:r>
      <w:r w:rsidRPr="00F41291">
        <w:rPr>
          <w:rFonts w:ascii="Times New Roman" w:hAnsi="Times New Roman" w:cs="Times New Roman"/>
          <w:sz w:val="32"/>
          <w:szCs w:val="32"/>
        </w:rPr>
        <w:t>, с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реда ДОУ </w:t>
      </w:r>
      <w:r w:rsidR="00B6059A" w:rsidRPr="00F41291">
        <w:rPr>
          <w:rFonts w:ascii="Times New Roman" w:hAnsi="Times New Roman" w:cs="Times New Roman"/>
          <w:sz w:val="32"/>
          <w:szCs w:val="32"/>
        </w:rPr>
        <w:t xml:space="preserve">района 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пополнились </w:t>
      </w:r>
      <w:proofErr w:type="spellStart"/>
      <w:r w:rsidR="002156B6" w:rsidRPr="00F41291">
        <w:rPr>
          <w:rFonts w:ascii="Times New Roman" w:hAnsi="Times New Roman" w:cs="Times New Roman"/>
          <w:sz w:val="32"/>
          <w:szCs w:val="32"/>
        </w:rPr>
        <w:t>планшетниками</w:t>
      </w:r>
      <w:proofErr w:type="spellEnd"/>
      <w:r w:rsidR="002156B6" w:rsidRPr="00F41291">
        <w:rPr>
          <w:rFonts w:ascii="Times New Roman" w:hAnsi="Times New Roman" w:cs="Times New Roman"/>
          <w:sz w:val="32"/>
          <w:szCs w:val="32"/>
        </w:rPr>
        <w:t>, интерактивными досками и компьютерами.</w:t>
      </w:r>
      <w:r w:rsidRPr="00F41291">
        <w:rPr>
          <w:rFonts w:ascii="Times New Roman" w:hAnsi="Times New Roman" w:cs="Times New Roman"/>
          <w:sz w:val="32"/>
          <w:szCs w:val="32"/>
        </w:rPr>
        <w:t xml:space="preserve"> Понимая это,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мы </w:t>
      </w:r>
      <w:r w:rsidRPr="00F41291">
        <w:rPr>
          <w:rFonts w:ascii="Times New Roman" w:hAnsi="Times New Roman" w:cs="Times New Roman"/>
          <w:sz w:val="32"/>
          <w:szCs w:val="32"/>
        </w:rPr>
        <w:t>повы</w:t>
      </w:r>
      <w:r w:rsidR="00A65F25" w:rsidRPr="00F41291">
        <w:rPr>
          <w:rFonts w:ascii="Times New Roman" w:hAnsi="Times New Roman" w:cs="Times New Roman"/>
          <w:sz w:val="32"/>
          <w:szCs w:val="32"/>
        </w:rPr>
        <w:t>шаем</w:t>
      </w:r>
      <w:r w:rsidRPr="00F41291">
        <w:rPr>
          <w:rFonts w:ascii="Times New Roman" w:hAnsi="Times New Roman" w:cs="Times New Roman"/>
          <w:sz w:val="32"/>
          <w:szCs w:val="32"/>
        </w:rPr>
        <w:t xml:space="preserve"> уровень своих знаний на обучениях в рамках 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работы </w:t>
      </w:r>
      <w:r w:rsidRPr="00F41291">
        <w:rPr>
          <w:rFonts w:ascii="Times New Roman" w:hAnsi="Times New Roman" w:cs="Times New Roman"/>
          <w:sz w:val="32"/>
          <w:szCs w:val="32"/>
        </w:rPr>
        <w:t xml:space="preserve">«Технология реализации </w:t>
      </w:r>
      <w:r w:rsidR="00BE2F0D" w:rsidRPr="00F41291">
        <w:rPr>
          <w:rFonts w:ascii="Times New Roman" w:hAnsi="Times New Roman" w:cs="Times New Roman"/>
          <w:sz w:val="32"/>
          <w:szCs w:val="32"/>
        </w:rPr>
        <w:t>до</w:t>
      </w:r>
      <w:r w:rsidRPr="00F41291">
        <w:rPr>
          <w:rFonts w:ascii="Times New Roman" w:hAnsi="Times New Roman" w:cs="Times New Roman"/>
          <w:sz w:val="32"/>
          <w:szCs w:val="32"/>
        </w:rPr>
        <w:t>школьного образования средствами УМК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», </w:t>
      </w:r>
      <w:r w:rsidRPr="00F41291">
        <w:rPr>
          <w:rFonts w:ascii="Times New Roman" w:hAnsi="Times New Roman" w:cs="Times New Roman"/>
          <w:sz w:val="32"/>
          <w:szCs w:val="32"/>
        </w:rPr>
        <w:t>«Реализация современного педагогического инструментария – электронного пособия в работе со старшими дошкольниками в рамках УМК</w:t>
      </w:r>
      <w:r w:rsidR="00BE2F0D" w:rsidRPr="00F41291">
        <w:rPr>
          <w:rFonts w:ascii="Times New Roman" w:hAnsi="Times New Roman" w:cs="Times New Roman"/>
          <w:sz w:val="32"/>
          <w:szCs w:val="32"/>
        </w:rPr>
        <w:t>».</w:t>
      </w:r>
    </w:p>
    <w:p w:rsidR="00C57DA3" w:rsidRPr="00F41291" w:rsidRDefault="00C57DA3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Информационная технология органично включалась в воспитательно-образовательный процесс детского сада. Все 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региональные </w:t>
      </w:r>
      <w:r w:rsidRPr="00F41291">
        <w:rPr>
          <w:rFonts w:ascii="Times New Roman" w:hAnsi="Times New Roman" w:cs="Times New Roman"/>
          <w:sz w:val="32"/>
          <w:szCs w:val="32"/>
        </w:rPr>
        <w:t>программы разработаны в соответствии с Федеральными государственными требованиями к структуре основной образовательной программы дошкольного образования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. Региональные </w:t>
      </w:r>
      <w:r w:rsidRPr="00F41291">
        <w:rPr>
          <w:rFonts w:ascii="Times New Roman" w:hAnsi="Times New Roman" w:cs="Times New Roman"/>
          <w:sz w:val="32"/>
          <w:szCs w:val="32"/>
        </w:rPr>
        <w:t>программы подобраны к возрастным особенностям детей дошкольного возраста и предусматривает разные виды деятельности ребенка (различные игры, рисование, конструирование, экспериментирование, спортивные мероприя</w:t>
      </w:r>
      <w:r w:rsidR="00A65F25" w:rsidRPr="00F41291">
        <w:rPr>
          <w:rFonts w:ascii="Times New Roman" w:hAnsi="Times New Roman" w:cs="Times New Roman"/>
          <w:sz w:val="32"/>
          <w:szCs w:val="32"/>
        </w:rPr>
        <w:t>тия и т.д.</w:t>
      </w:r>
      <w:r w:rsidRPr="00F41291">
        <w:rPr>
          <w:rFonts w:ascii="Times New Roman" w:hAnsi="Times New Roman" w:cs="Times New Roman"/>
          <w:sz w:val="32"/>
          <w:szCs w:val="32"/>
        </w:rPr>
        <w:t>)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. </w:t>
      </w:r>
      <w:r w:rsidRPr="00F41291">
        <w:rPr>
          <w:rFonts w:ascii="Times New Roman" w:hAnsi="Times New Roman" w:cs="Times New Roman"/>
          <w:sz w:val="32"/>
          <w:szCs w:val="32"/>
        </w:rPr>
        <w:t xml:space="preserve">Она помогает мне в работе с детьми проводить индивидуальные </w:t>
      </w:r>
      <w:r w:rsidR="00BE2F0D" w:rsidRPr="00F41291">
        <w:rPr>
          <w:rFonts w:ascii="Times New Roman" w:hAnsi="Times New Roman" w:cs="Times New Roman"/>
          <w:sz w:val="32"/>
          <w:szCs w:val="32"/>
        </w:rPr>
        <w:t>и подгрупповые занятия в группе</w:t>
      </w:r>
      <w:r w:rsidRPr="00F41291">
        <w:rPr>
          <w:rFonts w:ascii="Times New Roman" w:hAnsi="Times New Roman" w:cs="Times New Roman"/>
          <w:sz w:val="32"/>
          <w:szCs w:val="32"/>
        </w:rPr>
        <w:t>. Воспи</w:t>
      </w:r>
      <w:r w:rsidR="00BE2F0D" w:rsidRPr="00F41291">
        <w:rPr>
          <w:rFonts w:ascii="Times New Roman" w:hAnsi="Times New Roman" w:cs="Times New Roman"/>
          <w:sz w:val="32"/>
          <w:szCs w:val="32"/>
        </w:rPr>
        <w:t xml:space="preserve">танники изучают окружающий мир </w:t>
      </w:r>
      <w:r w:rsidRPr="00F41291">
        <w:rPr>
          <w:rFonts w:ascii="Times New Roman" w:hAnsi="Times New Roman" w:cs="Times New Roman"/>
          <w:sz w:val="32"/>
          <w:szCs w:val="32"/>
        </w:rPr>
        <w:t>и развивают изобразительную деятельность.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 </w:t>
      </w:r>
      <w:r w:rsidRPr="00F41291">
        <w:rPr>
          <w:rFonts w:ascii="Times New Roman" w:hAnsi="Times New Roman" w:cs="Times New Roman"/>
          <w:sz w:val="32"/>
          <w:szCs w:val="32"/>
        </w:rPr>
        <w:t>Каждое занятие способствует развитию логического и абстрактного мышления. Дети, общаясь с компьютером</w:t>
      </w:r>
      <w:r w:rsidR="002156B6" w:rsidRPr="00F41291">
        <w:rPr>
          <w:rFonts w:ascii="Times New Roman" w:hAnsi="Times New Roman" w:cs="Times New Roman"/>
          <w:sz w:val="32"/>
          <w:szCs w:val="32"/>
        </w:rPr>
        <w:t xml:space="preserve">, интерактивной доской </w:t>
      </w:r>
      <w:r w:rsidR="008D00E4" w:rsidRPr="00F41291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="008D00E4" w:rsidRPr="00F41291">
        <w:rPr>
          <w:rFonts w:ascii="Times New Roman" w:hAnsi="Times New Roman" w:cs="Times New Roman"/>
          <w:sz w:val="32"/>
          <w:szCs w:val="32"/>
        </w:rPr>
        <w:t>планшетником</w:t>
      </w:r>
      <w:proofErr w:type="spellEnd"/>
      <w:r w:rsidR="002156B6" w:rsidRPr="00F41291">
        <w:rPr>
          <w:rFonts w:ascii="Times New Roman" w:hAnsi="Times New Roman" w:cs="Times New Roman"/>
          <w:sz w:val="32"/>
          <w:szCs w:val="32"/>
        </w:rPr>
        <w:t>, знакомятся с компьютерными технологиями</w:t>
      </w:r>
      <w:r w:rsidRPr="00F41291">
        <w:rPr>
          <w:rFonts w:ascii="Times New Roman" w:hAnsi="Times New Roman" w:cs="Times New Roman"/>
          <w:sz w:val="32"/>
          <w:szCs w:val="32"/>
        </w:rPr>
        <w:t xml:space="preserve">, тщательно подобранные с учетом возраста и учебной направленности. Занятие на </w:t>
      </w:r>
      <w:r w:rsidR="008D00E4" w:rsidRPr="00F41291">
        <w:rPr>
          <w:rFonts w:ascii="Times New Roman" w:hAnsi="Times New Roman" w:cs="Times New Roman"/>
          <w:sz w:val="32"/>
          <w:szCs w:val="32"/>
        </w:rPr>
        <w:t xml:space="preserve">интерактивной доске </w:t>
      </w:r>
      <w:r w:rsidRPr="00F41291">
        <w:rPr>
          <w:rFonts w:ascii="Times New Roman" w:hAnsi="Times New Roman" w:cs="Times New Roman"/>
          <w:sz w:val="32"/>
          <w:szCs w:val="32"/>
        </w:rPr>
        <w:t>имеет большое значение не только для развития интеллекта, но и для развития их моторики.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 </w:t>
      </w:r>
      <w:r w:rsidRPr="00F41291">
        <w:rPr>
          <w:rFonts w:ascii="Times New Roman" w:hAnsi="Times New Roman" w:cs="Times New Roman"/>
          <w:sz w:val="32"/>
          <w:szCs w:val="32"/>
        </w:rPr>
        <w:t>Детям очень нравятся новые учебники, так как являются хорошей психологической подготовкой к школе и развивать желание учиться.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 </w:t>
      </w:r>
      <w:r w:rsidRPr="00F41291">
        <w:rPr>
          <w:rFonts w:ascii="Times New Roman" w:hAnsi="Times New Roman" w:cs="Times New Roman"/>
          <w:sz w:val="32"/>
          <w:szCs w:val="32"/>
        </w:rPr>
        <w:t xml:space="preserve">Уже имеющийся опыт показал, что работа с </w:t>
      </w:r>
      <w:r w:rsidR="002156B6" w:rsidRPr="00F41291">
        <w:rPr>
          <w:rFonts w:ascii="Times New Roman" w:hAnsi="Times New Roman" w:cs="Times New Roman"/>
          <w:sz w:val="32"/>
          <w:szCs w:val="32"/>
        </w:rPr>
        <w:t xml:space="preserve">интерактивной доской </w:t>
      </w:r>
      <w:r w:rsidRPr="00F41291">
        <w:rPr>
          <w:rFonts w:ascii="Times New Roman" w:hAnsi="Times New Roman" w:cs="Times New Roman"/>
          <w:sz w:val="32"/>
          <w:szCs w:val="32"/>
        </w:rPr>
        <w:t>на занятиях улучшает восприятие материала воспитанниками. Дети и родители считают, что занятия с показом мультипликационных фильмов, презентаций гораздо интереснее, чем рассказ воспитателя с применением печатного раздаточного материала. Они признают, что интерактивный подход помогает принимать активное участие в занятиях.</w:t>
      </w:r>
    </w:p>
    <w:p w:rsidR="00595196" w:rsidRPr="00F41291" w:rsidRDefault="008D00E4" w:rsidP="002156B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1291">
        <w:rPr>
          <w:rFonts w:ascii="Times New Roman" w:hAnsi="Times New Roman" w:cs="Times New Roman"/>
          <w:sz w:val="32"/>
          <w:szCs w:val="32"/>
        </w:rPr>
        <w:t xml:space="preserve">Как известно, татарский язык, наряду с английским, китайским, индийским, испанским, немецким и другими языками, был признан Юнеско одним из 14 развитых и широко употребляемых языков мира. И это не случайно. По своим лексическим и грамматическим особенностям татарский язык занимает срединное положение в тюркском языковом семействе. Будучи близок к тюркским языкам с древней письменностью, он обнаруживает сходство также и тюркскими языками Алтая. Поэтому человек, владеющий татарским языком, может с большим или меньшим успехом общаться с носителем любого из тюркских языков, а ведь на языках разговаривают, судя по некоторым данным, более 250 млн. человек. В настоящее время педагоги и ученые сходятся во мнении: чтобы овладеть вниманием современных детей, надо их, прежде всего, удивить, заинтересовать. Сделать это совсем не просто. Вот уже 4 года совместно с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нашими </w:t>
      </w:r>
      <w:r w:rsidRPr="00F41291">
        <w:rPr>
          <w:rFonts w:ascii="Times New Roman" w:hAnsi="Times New Roman" w:cs="Times New Roman"/>
          <w:sz w:val="32"/>
          <w:szCs w:val="32"/>
        </w:rPr>
        <w:t xml:space="preserve">любознательными дошкольниками я </w:t>
      </w:r>
      <w:r w:rsidR="00A65F25" w:rsidRPr="00F41291">
        <w:rPr>
          <w:rFonts w:ascii="Times New Roman" w:hAnsi="Times New Roman" w:cs="Times New Roman"/>
          <w:sz w:val="32"/>
          <w:szCs w:val="32"/>
        </w:rPr>
        <w:t>мы п</w:t>
      </w:r>
      <w:r w:rsidRPr="00F41291">
        <w:rPr>
          <w:rFonts w:ascii="Times New Roman" w:hAnsi="Times New Roman" w:cs="Times New Roman"/>
          <w:sz w:val="32"/>
          <w:szCs w:val="32"/>
        </w:rPr>
        <w:t>остига</w:t>
      </w:r>
      <w:r w:rsidR="00A65F25" w:rsidRPr="00F41291">
        <w:rPr>
          <w:rFonts w:ascii="Times New Roman" w:hAnsi="Times New Roman" w:cs="Times New Roman"/>
          <w:sz w:val="32"/>
          <w:szCs w:val="32"/>
        </w:rPr>
        <w:t>ем</w:t>
      </w:r>
      <w:r w:rsidRPr="00F41291">
        <w:rPr>
          <w:rFonts w:ascii="Times New Roman" w:hAnsi="Times New Roman" w:cs="Times New Roman"/>
          <w:sz w:val="32"/>
          <w:szCs w:val="32"/>
        </w:rPr>
        <w:t xml:space="preserve"> мудрость и многогранность татарского языка. В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нашей </w:t>
      </w:r>
      <w:r w:rsidRPr="00F41291">
        <w:rPr>
          <w:rFonts w:ascii="Times New Roman" w:hAnsi="Times New Roman" w:cs="Times New Roman"/>
          <w:sz w:val="32"/>
          <w:szCs w:val="32"/>
        </w:rPr>
        <w:t>повседневной практике, использу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ем </w:t>
      </w:r>
      <w:r w:rsidRPr="00F41291">
        <w:rPr>
          <w:rFonts w:ascii="Times New Roman" w:hAnsi="Times New Roman" w:cs="Times New Roman"/>
          <w:sz w:val="32"/>
          <w:szCs w:val="32"/>
        </w:rPr>
        <w:t xml:space="preserve"> весь имеющийся в наличии арсенал традиционных проверенных форм и методов обучения, вво</w:t>
      </w:r>
      <w:r w:rsidR="00A65F25" w:rsidRPr="00F41291">
        <w:rPr>
          <w:rFonts w:ascii="Times New Roman" w:hAnsi="Times New Roman" w:cs="Times New Roman"/>
          <w:sz w:val="32"/>
          <w:szCs w:val="32"/>
        </w:rPr>
        <w:t>дим</w:t>
      </w:r>
      <w:r w:rsidRPr="00F41291">
        <w:rPr>
          <w:rFonts w:ascii="Times New Roman" w:hAnsi="Times New Roman" w:cs="Times New Roman"/>
          <w:sz w:val="32"/>
          <w:szCs w:val="32"/>
        </w:rPr>
        <w:t xml:space="preserve"> все новое, живое и интересное. </w:t>
      </w:r>
      <w:r w:rsidR="00A65F25" w:rsidRPr="00F41291">
        <w:rPr>
          <w:rFonts w:ascii="Times New Roman" w:hAnsi="Times New Roman" w:cs="Times New Roman"/>
          <w:sz w:val="32"/>
          <w:szCs w:val="32"/>
        </w:rPr>
        <w:t>В</w:t>
      </w:r>
      <w:r w:rsidRPr="00F41291">
        <w:rPr>
          <w:rFonts w:ascii="Times New Roman" w:hAnsi="Times New Roman" w:cs="Times New Roman"/>
          <w:sz w:val="32"/>
          <w:szCs w:val="32"/>
        </w:rPr>
        <w:t xml:space="preserve">сегда интересно наблюдать, как ребенок учится называть знакомые предметы на другом языке, запоминает новые для него слова, учится правильному произношению. </w:t>
      </w:r>
      <w:r w:rsidR="00A65F25" w:rsidRPr="00F41291">
        <w:rPr>
          <w:rFonts w:ascii="Times New Roman" w:hAnsi="Times New Roman" w:cs="Times New Roman"/>
          <w:sz w:val="32"/>
          <w:szCs w:val="32"/>
        </w:rPr>
        <w:t xml:space="preserve">Мы </w:t>
      </w:r>
      <w:r w:rsidRPr="00F41291">
        <w:rPr>
          <w:rFonts w:ascii="Times New Roman" w:hAnsi="Times New Roman" w:cs="Times New Roman"/>
          <w:sz w:val="32"/>
          <w:szCs w:val="32"/>
        </w:rPr>
        <w:t>испытыва</w:t>
      </w:r>
      <w:r w:rsidR="00A65F25" w:rsidRPr="00F41291">
        <w:rPr>
          <w:rFonts w:ascii="Times New Roman" w:hAnsi="Times New Roman" w:cs="Times New Roman"/>
          <w:sz w:val="32"/>
          <w:szCs w:val="32"/>
        </w:rPr>
        <w:t>ем</w:t>
      </w:r>
      <w:r w:rsidRPr="00F41291">
        <w:rPr>
          <w:rFonts w:ascii="Times New Roman" w:hAnsi="Times New Roman" w:cs="Times New Roman"/>
          <w:sz w:val="32"/>
          <w:szCs w:val="32"/>
        </w:rPr>
        <w:t xml:space="preserve"> огромное чувство удовлетворенности, когда, наконец, с детьми начинаем просто общаться на татарском языке.</w:t>
      </w:r>
    </w:p>
    <w:p w:rsidR="008D00E4" w:rsidRPr="008D00E4" w:rsidRDefault="008D00E4" w:rsidP="002156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41291">
        <w:rPr>
          <w:rFonts w:ascii="Times New Roman" w:hAnsi="Times New Roman" w:cs="Times New Roman"/>
          <w:sz w:val="32"/>
          <w:szCs w:val="32"/>
        </w:rPr>
        <w:t>Результаты обучения татарскому языку в детстве зависит от степени заинтересованности родителей в овладении детьми вторым языком. Поэтому в детских  садах осуществляется тесное сотрудничество с родителями, отношения с которыми строятся по принципу доверительного партнерства, моральной поддержки и взаимопомощи. Были разработаны планы работы с родителями, согласно которым проводятся консультации, беседы, развлечения; в каждой группе развешиваются памятки «Учите с нами». Анализ данной работы показал, что родители одобряют организацию обучения татарскому языку в детском саду, а также считают, что представления ребенка о языке помогут при</w:t>
      </w:r>
      <w:r w:rsidRPr="008D00E4">
        <w:rPr>
          <w:rFonts w:ascii="Times New Roman" w:hAnsi="Times New Roman" w:cs="Times New Roman"/>
          <w:sz w:val="28"/>
          <w:szCs w:val="28"/>
        </w:rPr>
        <w:t xml:space="preserve"> </w:t>
      </w:r>
      <w:r w:rsidRPr="00F41291">
        <w:rPr>
          <w:rFonts w:ascii="Times New Roman" w:hAnsi="Times New Roman" w:cs="Times New Roman"/>
          <w:sz w:val="32"/>
          <w:szCs w:val="32"/>
        </w:rPr>
        <w:t>обучении в школе.</w:t>
      </w:r>
    </w:p>
    <w:sectPr w:rsidR="008D00E4" w:rsidRPr="008D00E4" w:rsidSect="00C57DA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025D"/>
    <w:multiLevelType w:val="multilevel"/>
    <w:tmpl w:val="BD0E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606C41"/>
    <w:multiLevelType w:val="multilevel"/>
    <w:tmpl w:val="7E46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C57DA3"/>
    <w:rsid w:val="002156B6"/>
    <w:rsid w:val="00257886"/>
    <w:rsid w:val="002712FF"/>
    <w:rsid w:val="00595196"/>
    <w:rsid w:val="005D1135"/>
    <w:rsid w:val="006047D5"/>
    <w:rsid w:val="00755948"/>
    <w:rsid w:val="008D00E4"/>
    <w:rsid w:val="0093062B"/>
    <w:rsid w:val="00A323FD"/>
    <w:rsid w:val="00A65F25"/>
    <w:rsid w:val="00AA48B9"/>
    <w:rsid w:val="00AB65EA"/>
    <w:rsid w:val="00B6059A"/>
    <w:rsid w:val="00BE2F0D"/>
    <w:rsid w:val="00C57DA3"/>
    <w:rsid w:val="00CD4965"/>
    <w:rsid w:val="00E47A31"/>
    <w:rsid w:val="00F4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7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7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</dc:creator>
  <cp:lastModifiedBy>Admin</cp:lastModifiedBy>
  <cp:revision>5</cp:revision>
  <cp:lastPrinted>2015-08-26T04:32:00Z</cp:lastPrinted>
  <dcterms:created xsi:type="dcterms:W3CDTF">2015-03-14T12:07:00Z</dcterms:created>
  <dcterms:modified xsi:type="dcterms:W3CDTF">2015-10-30T09:35:00Z</dcterms:modified>
</cp:coreProperties>
</file>